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273" w:rsidRDefault="00E55273" w:rsidP="0099365B"/>
    <w:p w:rsidR="0099365B" w:rsidRPr="008A4CFC" w:rsidRDefault="0099365B" w:rsidP="0099365B">
      <w:pPr>
        <w:jc w:val="center"/>
        <w:rPr>
          <w:rFonts w:ascii="Times New Roman" w:hAnsi="Times New Roman" w:cs="Times New Roman"/>
          <w:b/>
          <w:sz w:val="24"/>
        </w:rPr>
      </w:pPr>
      <w:r w:rsidRPr="008A4CFC">
        <w:rPr>
          <w:rFonts w:ascii="Times New Roman" w:hAnsi="Times New Roman" w:cs="Times New Roman"/>
          <w:b/>
          <w:sz w:val="24"/>
        </w:rPr>
        <w:t>Understanding the Sports Consumer</w:t>
      </w:r>
    </w:p>
    <w:p w:rsidR="0099365B" w:rsidRDefault="0099365B" w:rsidP="0099365B">
      <w:pPr>
        <w:jc w:val="center"/>
        <w:rPr>
          <w:rFonts w:ascii="Times New Roman" w:hAnsi="Times New Roman" w:cs="Times New Roman"/>
          <w:sz w:val="24"/>
        </w:rPr>
      </w:pPr>
    </w:p>
    <w:p w:rsidR="0099365B" w:rsidRDefault="0099365B" w:rsidP="0099365B">
      <w:pPr>
        <w:jc w:val="center"/>
        <w:rPr>
          <w:rFonts w:ascii="Times New Roman" w:hAnsi="Times New Roman" w:cs="Times New Roman"/>
          <w:sz w:val="24"/>
        </w:rPr>
      </w:pPr>
    </w:p>
    <w:p w:rsidR="0099365B" w:rsidRDefault="0099365B" w:rsidP="0099365B">
      <w:pPr>
        <w:jc w:val="center"/>
        <w:rPr>
          <w:rFonts w:ascii="Times New Roman" w:hAnsi="Times New Roman" w:cs="Times New Roman"/>
          <w:sz w:val="24"/>
        </w:rPr>
      </w:pPr>
    </w:p>
    <w:p w:rsidR="0099365B" w:rsidRDefault="0099365B" w:rsidP="0099365B">
      <w:pPr>
        <w:jc w:val="center"/>
        <w:rPr>
          <w:rFonts w:ascii="Times New Roman" w:hAnsi="Times New Roman" w:cs="Times New Roman"/>
          <w:sz w:val="24"/>
        </w:rPr>
      </w:pPr>
    </w:p>
    <w:p w:rsidR="0099365B" w:rsidRDefault="0099365B" w:rsidP="0099365B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:rsidR="0099365B" w:rsidRDefault="0099365B" w:rsidP="0099365B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Institute of Affiliation</w:t>
      </w:r>
    </w:p>
    <w:p w:rsidR="0099365B" w:rsidRDefault="0099365B" w:rsidP="0099365B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Professor</w:t>
      </w:r>
    </w:p>
    <w:p w:rsidR="0099365B" w:rsidRDefault="0099365B" w:rsidP="0099365B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</w:t>
      </w:r>
    </w:p>
    <w:p w:rsidR="0099365B" w:rsidRDefault="0099365B" w:rsidP="0099365B">
      <w:pPr>
        <w:jc w:val="center"/>
        <w:rPr>
          <w:rFonts w:ascii="Times New Roman" w:hAnsi="Times New Roman" w:cs="Times New Roman"/>
          <w:sz w:val="24"/>
        </w:rPr>
      </w:pPr>
    </w:p>
    <w:p w:rsidR="0099365B" w:rsidRDefault="0099365B" w:rsidP="0099365B">
      <w:pPr>
        <w:jc w:val="center"/>
        <w:rPr>
          <w:rFonts w:ascii="Times New Roman" w:hAnsi="Times New Roman" w:cs="Times New Roman"/>
          <w:sz w:val="24"/>
        </w:rPr>
      </w:pPr>
    </w:p>
    <w:p w:rsidR="0099365B" w:rsidRDefault="0099365B" w:rsidP="0099365B">
      <w:pPr>
        <w:jc w:val="center"/>
        <w:rPr>
          <w:rFonts w:ascii="Times New Roman" w:hAnsi="Times New Roman" w:cs="Times New Roman"/>
          <w:sz w:val="24"/>
        </w:rPr>
      </w:pPr>
    </w:p>
    <w:p w:rsidR="0099365B" w:rsidRDefault="0099365B" w:rsidP="0099365B">
      <w:pPr>
        <w:jc w:val="center"/>
        <w:rPr>
          <w:rFonts w:ascii="Times New Roman" w:hAnsi="Times New Roman" w:cs="Times New Roman"/>
          <w:sz w:val="24"/>
        </w:rPr>
      </w:pPr>
    </w:p>
    <w:p w:rsidR="0099365B" w:rsidRDefault="0099365B" w:rsidP="0099365B">
      <w:pPr>
        <w:jc w:val="center"/>
        <w:rPr>
          <w:rFonts w:ascii="Times New Roman" w:hAnsi="Times New Roman" w:cs="Times New Roman"/>
          <w:sz w:val="24"/>
        </w:rPr>
      </w:pPr>
    </w:p>
    <w:p w:rsidR="0099365B" w:rsidRDefault="0099365B" w:rsidP="0099365B">
      <w:pPr>
        <w:jc w:val="center"/>
        <w:rPr>
          <w:rFonts w:ascii="Times New Roman" w:hAnsi="Times New Roman" w:cs="Times New Roman"/>
          <w:sz w:val="24"/>
        </w:rPr>
      </w:pPr>
    </w:p>
    <w:p w:rsidR="0099365B" w:rsidRDefault="0099365B" w:rsidP="0099365B">
      <w:pPr>
        <w:jc w:val="center"/>
        <w:rPr>
          <w:rFonts w:ascii="Times New Roman" w:hAnsi="Times New Roman" w:cs="Times New Roman"/>
          <w:sz w:val="24"/>
        </w:rPr>
      </w:pPr>
    </w:p>
    <w:p w:rsidR="0099365B" w:rsidRDefault="0099365B" w:rsidP="0099365B">
      <w:pPr>
        <w:jc w:val="center"/>
        <w:rPr>
          <w:rFonts w:ascii="Times New Roman" w:hAnsi="Times New Roman" w:cs="Times New Roman"/>
          <w:sz w:val="24"/>
        </w:rPr>
      </w:pPr>
    </w:p>
    <w:p w:rsidR="008A4CFC" w:rsidRDefault="0099365B" w:rsidP="0099365B">
      <w:pPr>
        <w:rPr>
          <w:rFonts w:ascii="Times New Roman" w:hAnsi="Times New Roman" w:cs="Times New Roman"/>
          <w:b/>
          <w:sz w:val="24"/>
        </w:rPr>
      </w:pPr>
      <w:r w:rsidRPr="003D666B">
        <w:rPr>
          <w:rFonts w:ascii="Times New Roman" w:hAnsi="Times New Roman" w:cs="Times New Roman"/>
          <w:b/>
          <w:sz w:val="24"/>
        </w:rPr>
        <w:lastRenderedPageBreak/>
        <w:t>Title</w:t>
      </w:r>
    </w:p>
    <w:p w:rsidR="008A4CFC" w:rsidRPr="003D666B" w:rsidRDefault="008A4CFC" w:rsidP="0099365B">
      <w:pPr>
        <w:rPr>
          <w:rFonts w:ascii="Times New Roman" w:hAnsi="Times New Roman" w:cs="Times New Roman"/>
          <w:b/>
          <w:sz w:val="24"/>
        </w:rPr>
      </w:pPr>
      <w:proofErr w:type="gramStart"/>
      <w:r w:rsidRPr="008A4CFC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Gordon T. Gray and </w:t>
      </w:r>
      <w:proofErr w:type="spellStart"/>
      <w:r w:rsidRPr="008A4CFC">
        <w:rPr>
          <w:rStyle w:val="fontstyle01"/>
          <w:rFonts w:ascii="Times New Roman" w:hAnsi="Times New Roman" w:cs="Times New Roman"/>
          <w:b w:val="0"/>
          <w:sz w:val="24"/>
          <w:szCs w:val="24"/>
        </w:rPr>
        <w:t>Stacia</w:t>
      </w:r>
      <w:proofErr w:type="spellEnd"/>
      <w:r w:rsidRPr="008A4CFC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Wert-Gray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>.</w:t>
      </w:r>
      <w:proofErr w:type="gramEnd"/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A4CFC">
        <w:rPr>
          <w:rFonts w:ascii="Times New Roman" w:hAnsi="Times New Roman" w:cs="Times New Roman"/>
          <w:bCs/>
          <w:color w:val="242021"/>
          <w:sz w:val="24"/>
          <w:szCs w:val="24"/>
        </w:rPr>
        <w:t xml:space="preserve">International Journal of Consumer Studies </w:t>
      </w:r>
      <w:r w:rsidRPr="008A4CFC">
        <w:rPr>
          <w:rFonts w:ascii="Times New Roman" w:hAnsi="Times New Roman" w:cs="Times New Roman"/>
          <w:b/>
          <w:bCs/>
          <w:color w:val="242021"/>
          <w:sz w:val="24"/>
          <w:szCs w:val="24"/>
        </w:rPr>
        <w:t xml:space="preserve">36 </w:t>
      </w:r>
      <w:r w:rsidRPr="008A4CFC">
        <w:rPr>
          <w:rFonts w:ascii="Times New Roman" w:hAnsi="Times New Roman" w:cs="Times New Roman"/>
          <w:bCs/>
          <w:color w:val="242021"/>
          <w:sz w:val="24"/>
          <w:szCs w:val="24"/>
        </w:rPr>
        <w:t>(2012)</w:t>
      </w:r>
      <w:r>
        <w:rPr>
          <w:rFonts w:ascii="Times New Roman" w:hAnsi="Times New Roman" w:cs="Times New Roman"/>
          <w:bCs/>
          <w:color w:val="242021"/>
          <w:sz w:val="24"/>
          <w:szCs w:val="24"/>
        </w:rPr>
        <w:t xml:space="preserve">. </w:t>
      </w:r>
      <w:bookmarkStart w:id="0" w:name="_GoBack"/>
      <w:bookmarkEnd w:id="0"/>
      <w:r w:rsidRPr="008A4CFC">
        <w:rPr>
          <w:rStyle w:val="fontstyle01"/>
          <w:rFonts w:ascii="Times New Roman" w:hAnsi="Times New Roman" w:cs="Times New Roman"/>
          <w:b w:val="0"/>
          <w:sz w:val="24"/>
          <w:szCs w:val="24"/>
        </w:rPr>
        <w:t>Customer retention in sports organization marketing:</w:t>
      </w:r>
      <w:r w:rsidRPr="008A4CFC">
        <w:rPr>
          <w:rFonts w:ascii="Times New Roman" w:hAnsi="Times New Roman" w:cs="Times New Roman"/>
          <w:b/>
          <w:bCs/>
          <w:color w:val="242021"/>
          <w:sz w:val="24"/>
          <w:szCs w:val="24"/>
        </w:rPr>
        <w:t xml:space="preserve"> </w:t>
      </w:r>
      <w:r w:rsidRPr="008A4CFC">
        <w:rPr>
          <w:rStyle w:val="fontstyle01"/>
          <w:rFonts w:ascii="Times New Roman" w:hAnsi="Times New Roman" w:cs="Times New Roman"/>
          <w:b w:val="0"/>
          <w:sz w:val="24"/>
          <w:szCs w:val="24"/>
        </w:rPr>
        <w:t>examining the impact of team identification and satisfaction</w:t>
      </w:r>
      <w:r w:rsidRPr="008A4CFC">
        <w:rPr>
          <w:rFonts w:ascii="Times New Roman" w:hAnsi="Times New Roman" w:cs="Times New Roman"/>
          <w:b/>
          <w:bCs/>
          <w:color w:val="242021"/>
          <w:sz w:val="24"/>
          <w:szCs w:val="24"/>
        </w:rPr>
        <w:t xml:space="preserve"> </w:t>
      </w:r>
      <w:r w:rsidRPr="008A4CFC">
        <w:rPr>
          <w:rStyle w:val="fontstyle01"/>
          <w:rFonts w:ascii="Times New Roman" w:hAnsi="Times New Roman" w:cs="Times New Roman"/>
          <w:b w:val="0"/>
          <w:sz w:val="24"/>
          <w:szCs w:val="24"/>
        </w:rPr>
        <w:t>with team performance</w:t>
      </w:r>
      <w:r w:rsidRPr="008A4CFC">
        <w:rPr>
          <w:rStyle w:val="fontstyle01"/>
          <w:rFonts w:ascii="Times New Roman" w:hAnsi="Times New Roman" w:cs="Times New Roman"/>
          <w:b w:val="0"/>
          <w:color w:val="FFFFFF"/>
          <w:sz w:val="24"/>
          <w:szCs w:val="24"/>
        </w:rPr>
        <w:t>ijcs</w:t>
      </w:r>
      <w:r>
        <w:rPr>
          <w:rStyle w:val="fontstyle01"/>
          <w:color w:val="FFFFFF"/>
          <w:sz w:val="2"/>
          <w:szCs w:val="2"/>
        </w:rPr>
        <w:t>_999 275</w:t>
      </w:r>
      <w:proofErr w:type="gramStart"/>
      <w:r>
        <w:rPr>
          <w:rStyle w:val="fontstyle01"/>
          <w:color w:val="FFFFFF"/>
          <w:sz w:val="2"/>
          <w:szCs w:val="2"/>
        </w:rPr>
        <w:t>..2</w:t>
      </w:r>
      <w:proofErr w:type="gramEnd"/>
    </w:p>
    <w:p w:rsidR="00C5585D" w:rsidRPr="003D666B" w:rsidRDefault="00C5585D" w:rsidP="0099365B">
      <w:pPr>
        <w:rPr>
          <w:rFonts w:ascii="Times New Roman" w:hAnsi="Times New Roman" w:cs="Times New Roman"/>
          <w:b/>
          <w:sz w:val="24"/>
        </w:rPr>
      </w:pPr>
      <w:r w:rsidRPr="003D666B">
        <w:rPr>
          <w:rFonts w:ascii="Times New Roman" w:hAnsi="Times New Roman" w:cs="Times New Roman"/>
          <w:b/>
          <w:sz w:val="24"/>
        </w:rPr>
        <w:t>Purpose</w:t>
      </w:r>
    </w:p>
    <w:p w:rsidR="00423511" w:rsidRDefault="00422E62" w:rsidP="0099365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intention of this article is client preservation in sports association</w:t>
      </w:r>
      <w:r w:rsidR="00D9253D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since the impact of team documentation and gratification with team presentation on four fan consumption behavior. These a</w:t>
      </w:r>
      <w:r w:rsidR="00D9253D">
        <w:rPr>
          <w:rFonts w:ascii="Times New Roman" w:hAnsi="Times New Roman" w:cs="Times New Roman"/>
          <w:sz w:val="24"/>
        </w:rPr>
        <w:t>re individual attendance, media-</w:t>
      </w:r>
      <w:r>
        <w:rPr>
          <w:rFonts w:ascii="Times New Roman" w:hAnsi="Times New Roman" w:cs="Times New Roman"/>
          <w:sz w:val="24"/>
        </w:rPr>
        <w:t>centered appearance, acquisition of team stock</w:t>
      </w:r>
      <w:r w:rsidR="00D9253D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and word of mouth message.</w:t>
      </w:r>
    </w:p>
    <w:p w:rsidR="00422E62" w:rsidRPr="003D666B" w:rsidRDefault="00422E62" w:rsidP="0099365B">
      <w:pPr>
        <w:rPr>
          <w:rFonts w:ascii="Times New Roman" w:hAnsi="Times New Roman" w:cs="Times New Roman"/>
          <w:b/>
          <w:sz w:val="24"/>
        </w:rPr>
      </w:pPr>
      <w:r w:rsidRPr="003D666B">
        <w:rPr>
          <w:rFonts w:ascii="Times New Roman" w:hAnsi="Times New Roman" w:cs="Times New Roman"/>
          <w:b/>
          <w:sz w:val="24"/>
        </w:rPr>
        <w:t>Problem</w:t>
      </w:r>
    </w:p>
    <w:p w:rsidR="00422E62" w:rsidRDefault="006C034A" w:rsidP="0099365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problem in this article is that t</w:t>
      </w:r>
      <w:r w:rsidR="00FD749F">
        <w:rPr>
          <w:rFonts w:ascii="Times New Roman" w:hAnsi="Times New Roman" w:cs="Times New Roman"/>
          <w:sz w:val="24"/>
        </w:rPr>
        <w:t>here is no relationship between team performance and</w:t>
      </w:r>
      <w:r w:rsidR="00D9253D">
        <w:rPr>
          <w:rFonts w:ascii="Times New Roman" w:hAnsi="Times New Roman" w:cs="Times New Roman"/>
          <w:sz w:val="24"/>
        </w:rPr>
        <w:t xml:space="preserve"> the</w:t>
      </w:r>
      <w:r w:rsidR="00FD749F">
        <w:rPr>
          <w:rFonts w:ascii="Times New Roman" w:hAnsi="Times New Roman" w:cs="Times New Roman"/>
          <w:sz w:val="24"/>
        </w:rPr>
        <w:t xml:space="preserve"> fans’ purchasing items. Some of the fans’ may spend money hoping that it will improve the team performance only to be disappointed.</w:t>
      </w:r>
      <w:r w:rsidR="008B4B63">
        <w:rPr>
          <w:rFonts w:ascii="Times New Roman" w:hAnsi="Times New Roman" w:cs="Times New Roman"/>
          <w:sz w:val="24"/>
        </w:rPr>
        <w:t xml:space="preserve"> Fans’ satisfaction cannot be based on attendance only rather the response only as shown from the study.</w:t>
      </w:r>
    </w:p>
    <w:p w:rsidR="00FD749F" w:rsidRPr="003D666B" w:rsidRDefault="00FD749F" w:rsidP="003D666B">
      <w:pPr>
        <w:tabs>
          <w:tab w:val="left" w:pos="1335"/>
        </w:tabs>
        <w:rPr>
          <w:rFonts w:ascii="Times New Roman" w:hAnsi="Times New Roman" w:cs="Times New Roman"/>
          <w:b/>
          <w:sz w:val="24"/>
        </w:rPr>
      </w:pPr>
      <w:r w:rsidRPr="003D666B">
        <w:rPr>
          <w:rFonts w:ascii="Times New Roman" w:hAnsi="Times New Roman" w:cs="Times New Roman"/>
          <w:b/>
          <w:sz w:val="24"/>
        </w:rPr>
        <w:t>Results</w:t>
      </w:r>
      <w:r w:rsidR="003D666B">
        <w:rPr>
          <w:rFonts w:ascii="Times New Roman" w:hAnsi="Times New Roman" w:cs="Times New Roman"/>
          <w:b/>
          <w:sz w:val="24"/>
        </w:rPr>
        <w:tab/>
      </w:r>
    </w:p>
    <w:p w:rsidR="006C034A" w:rsidRDefault="006C034A" w:rsidP="009E4E2E">
      <w:pPr>
        <w:tabs>
          <w:tab w:val="right" w:pos="936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</w:t>
      </w:r>
      <w:r w:rsidR="009E4E2E">
        <w:rPr>
          <w:rFonts w:ascii="Times New Roman" w:hAnsi="Times New Roman" w:cs="Times New Roman"/>
          <w:sz w:val="24"/>
        </w:rPr>
        <w:t>study helped to identify that long-term fulfillment impacts completely on fans’ attendance.</w:t>
      </w:r>
      <w:r w:rsidR="009E4E2E">
        <w:rPr>
          <w:rFonts w:ascii="Times New Roman" w:hAnsi="Times New Roman" w:cs="Times New Roman"/>
          <w:sz w:val="24"/>
        </w:rPr>
        <w:tab/>
        <w:t xml:space="preserve"> Developing fans’ emotional attachment can lead to improved life span</w:t>
      </w:r>
      <w:r w:rsidR="003568D7">
        <w:rPr>
          <w:rFonts w:ascii="Times New Roman" w:hAnsi="Times New Roman" w:cs="Times New Roman"/>
          <w:sz w:val="24"/>
        </w:rPr>
        <w:t xml:space="preserve"> was as a result of </w:t>
      </w:r>
      <w:proofErr w:type="gramStart"/>
      <w:r w:rsidR="003568D7">
        <w:rPr>
          <w:rFonts w:ascii="Times New Roman" w:hAnsi="Times New Roman" w:cs="Times New Roman"/>
          <w:sz w:val="24"/>
        </w:rPr>
        <w:t>a sports</w:t>
      </w:r>
      <w:proofErr w:type="gramEnd"/>
      <w:r w:rsidR="003568D7">
        <w:rPr>
          <w:rFonts w:ascii="Times New Roman" w:hAnsi="Times New Roman" w:cs="Times New Roman"/>
          <w:sz w:val="24"/>
        </w:rPr>
        <w:t xml:space="preserve"> team documentation. Organizations would</w:t>
      </w:r>
      <w:r w:rsidR="009E4E2E">
        <w:rPr>
          <w:rFonts w:ascii="Times New Roman" w:hAnsi="Times New Roman" w:cs="Times New Roman"/>
          <w:sz w:val="24"/>
        </w:rPr>
        <w:t xml:space="preserve"> also </w:t>
      </w:r>
      <w:r w:rsidR="00D9253D">
        <w:rPr>
          <w:rFonts w:ascii="Times New Roman" w:hAnsi="Times New Roman" w:cs="Times New Roman"/>
          <w:sz w:val="24"/>
        </w:rPr>
        <w:t>benefit if they</w:t>
      </w:r>
      <w:r w:rsidR="003568D7">
        <w:rPr>
          <w:rFonts w:ascii="Times New Roman" w:hAnsi="Times New Roman" w:cs="Times New Roman"/>
          <w:sz w:val="24"/>
        </w:rPr>
        <w:t xml:space="preserve"> aim at</w:t>
      </w:r>
      <w:r w:rsidR="009E4E2E">
        <w:rPr>
          <w:rFonts w:ascii="Times New Roman" w:hAnsi="Times New Roman" w:cs="Times New Roman"/>
          <w:sz w:val="24"/>
        </w:rPr>
        <w:t xml:space="preserve"> improving customer preservation</w:t>
      </w:r>
      <w:r w:rsidR="003568D7">
        <w:rPr>
          <w:rFonts w:ascii="Times New Roman" w:hAnsi="Times New Roman" w:cs="Times New Roman"/>
          <w:sz w:val="24"/>
        </w:rPr>
        <w:t xml:space="preserve"> by giving value to their clients and offering</w:t>
      </w:r>
      <w:r w:rsidR="00D9253D">
        <w:rPr>
          <w:rFonts w:ascii="Times New Roman" w:hAnsi="Times New Roman" w:cs="Times New Roman"/>
          <w:sz w:val="24"/>
        </w:rPr>
        <w:t xml:space="preserve"> the</w:t>
      </w:r>
      <w:r w:rsidR="003568D7">
        <w:rPr>
          <w:rFonts w:ascii="Times New Roman" w:hAnsi="Times New Roman" w:cs="Times New Roman"/>
          <w:sz w:val="24"/>
        </w:rPr>
        <w:t xml:space="preserve"> competitive show</w:t>
      </w:r>
      <w:r w:rsidR="00D9253D">
        <w:rPr>
          <w:rFonts w:ascii="Times New Roman" w:hAnsi="Times New Roman" w:cs="Times New Roman"/>
          <w:sz w:val="24"/>
        </w:rPr>
        <w:t>s</w:t>
      </w:r>
      <w:r w:rsidR="003568D7">
        <w:rPr>
          <w:rFonts w:ascii="Times New Roman" w:hAnsi="Times New Roman" w:cs="Times New Roman"/>
          <w:sz w:val="24"/>
        </w:rPr>
        <w:t xml:space="preserve"> to their teams.</w:t>
      </w:r>
    </w:p>
    <w:p w:rsidR="003568D7" w:rsidRPr="003D666B" w:rsidRDefault="003568D7" w:rsidP="009E4E2E">
      <w:pPr>
        <w:tabs>
          <w:tab w:val="right" w:pos="9360"/>
        </w:tabs>
        <w:rPr>
          <w:rFonts w:ascii="Times New Roman" w:hAnsi="Times New Roman" w:cs="Times New Roman"/>
          <w:b/>
          <w:sz w:val="24"/>
        </w:rPr>
      </w:pPr>
      <w:r w:rsidRPr="003D666B">
        <w:rPr>
          <w:rFonts w:ascii="Times New Roman" w:hAnsi="Times New Roman" w:cs="Times New Roman"/>
          <w:b/>
          <w:sz w:val="24"/>
        </w:rPr>
        <w:t>Conclusion</w:t>
      </w:r>
    </w:p>
    <w:p w:rsidR="003568D7" w:rsidRDefault="003568D7" w:rsidP="008B4B63">
      <w:pPr>
        <w:tabs>
          <w:tab w:val="right" w:pos="936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This study </w:t>
      </w:r>
      <w:r w:rsidR="008B4B63">
        <w:rPr>
          <w:rFonts w:ascii="Times New Roman" w:hAnsi="Times New Roman" w:cs="Times New Roman"/>
          <w:sz w:val="24"/>
        </w:rPr>
        <w:t>donated</w:t>
      </w:r>
      <w:r>
        <w:rPr>
          <w:rFonts w:ascii="Times New Roman" w:hAnsi="Times New Roman" w:cs="Times New Roman"/>
          <w:sz w:val="24"/>
        </w:rPr>
        <w:t xml:space="preserve"> to</w:t>
      </w:r>
      <w:r w:rsidR="00D9253D">
        <w:rPr>
          <w:rFonts w:ascii="Times New Roman" w:hAnsi="Times New Roman" w:cs="Times New Roman"/>
          <w:sz w:val="24"/>
        </w:rPr>
        <w:t xml:space="preserve"> the</w:t>
      </w:r>
      <w:r>
        <w:rPr>
          <w:rFonts w:ascii="Times New Roman" w:hAnsi="Times New Roman" w:cs="Times New Roman"/>
          <w:sz w:val="24"/>
        </w:rPr>
        <w:t xml:space="preserve"> </w:t>
      </w:r>
      <w:r w:rsidR="008B4B63">
        <w:rPr>
          <w:rFonts w:ascii="Times New Roman" w:hAnsi="Times New Roman" w:cs="Times New Roman"/>
          <w:sz w:val="24"/>
        </w:rPr>
        <w:t>body of academic and administrative information concerning satisfaction with team presentation and team documentation. Fans who are highly affected by the results will likely not attend the games in</w:t>
      </w:r>
      <w:r w:rsidR="00D9253D">
        <w:rPr>
          <w:rFonts w:ascii="Times New Roman" w:hAnsi="Times New Roman" w:cs="Times New Roman"/>
          <w:sz w:val="24"/>
        </w:rPr>
        <w:t xml:space="preserve"> the</w:t>
      </w:r>
      <w:r w:rsidR="008B4B63">
        <w:rPr>
          <w:rFonts w:ascii="Times New Roman" w:hAnsi="Times New Roman" w:cs="Times New Roman"/>
          <w:sz w:val="24"/>
        </w:rPr>
        <w:t xml:space="preserve"> future while those who are “strong” fans will not be </w:t>
      </w:r>
      <w:r w:rsidR="008B4B63">
        <w:rPr>
          <w:rFonts w:ascii="Times New Roman" w:hAnsi="Times New Roman" w:cs="Times New Roman"/>
          <w:sz w:val="24"/>
        </w:rPr>
        <w:lastRenderedPageBreak/>
        <w:t xml:space="preserve">affected by the outcomes. The </w:t>
      </w:r>
      <w:proofErr w:type="gramStart"/>
      <w:r w:rsidR="008B4B63">
        <w:rPr>
          <w:rFonts w:ascii="Times New Roman" w:hAnsi="Times New Roman" w:cs="Times New Roman"/>
          <w:sz w:val="24"/>
        </w:rPr>
        <w:t>results of this study benefits</w:t>
      </w:r>
      <w:proofErr w:type="gramEnd"/>
      <w:r w:rsidR="008B4B63">
        <w:rPr>
          <w:rFonts w:ascii="Times New Roman" w:hAnsi="Times New Roman" w:cs="Times New Roman"/>
          <w:sz w:val="24"/>
        </w:rPr>
        <w:t xml:space="preserve"> both the players and the fans’. It opens a bigger scope for further studies as the managers to allocate managerial resources. It will also help to know the pros and cons associated with retention.</w:t>
      </w:r>
      <w:r w:rsidR="003D666B">
        <w:rPr>
          <w:rFonts w:ascii="Times New Roman" w:hAnsi="Times New Roman" w:cs="Times New Roman"/>
          <w:sz w:val="24"/>
        </w:rPr>
        <w:t xml:space="preserve"> More variables should be used to get the ac</w:t>
      </w:r>
      <w:r w:rsidR="00D9253D">
        <w:rPr>
          <w:rFonts w:ascii="Times New Roman" w:hAnsi="Times New Roman" w:cs="Times New Roman"/>
          <w:sz w:val="24"/>
        </w:rPr>
        <w:t>tual satisfaction from the fans’</w:t>
      </w:r>
      <w:r w:rsidR="003D666B">
        <w:rPr>
          <w:rFonts w:ascii="Times New Roman" w:hAnsi="Times New Roman" w:cs="Times New Roman"/>
          <w:sz w:val="24"/>
        </w:rPr>
        <w:t xml:space="preserve"> apart from their behaviors which may shed more light on the study. </w:t>
      </w:r>
      <w:r w:rsidR="008B4B63">
        <w:rPr>
          <w:rFonts w:ascii="Times New Roman" w:hAnsi="Times New Roman" w:cs="Times New Roman"/>
          <w:sz w:val="24"/>
        </w:rPr>
        <w:tab/>
      </w:r>
    </w:p>
    <w:p w:rsidR="00FD749F" w:rsidRDefault="00FD749F" w:rsidP="0099365B">
      <w:pPr>
        <w:rPr>
          <w:rFonts w:ascii="Times New Roman" w:hAnsi="Times New Roman" w:cs="Times New Roman"/>
          <w:sz w:val="24"/>
        </w:rPr>
      </w:pPr>
    </w:p>
    <w:p w:rsidR="00FD749F" w:rsidRDefault="00FD749F" w:rsidP="0099365B">
      <w:pPr>
        <w:rPr>
          <w:rFonts w:ascii="Times New Roman" w:hAnsi="Times New Roman" w:cs="Times New Roman"/>
          <w:sz w:val="24"/>
        </w:rPr>
      </w:pPr>
    </w:p>
    <w:p w:rsidR="00423511" w:rsidRDefault="00423511" w:rsidP="0099365B">
      <w:pPr>
        <w:rPr>
          <w:rFonts w:ascii="Times New Roman" w:hAnsi="Times New Roman" w:cs="Times New Roman"/>
          <w:sz w:val="24"/>
        </w:rPr>
      </w:pPr>
    </w:p>
    <w:p w:rsidR="00C5585D" w:rsidRDefault="00C5585D" w:rsidP="0099365B">
      <w:pPr>
        <w:rPr>
          <w:rFonts w:ascii="Times New Roman" w:hAnsi="Times New Roman" w:cs="Times New Roman"/>
          <w:sz w:val="24"/>
        </w:rPr>
      </w:pPr>
    </w:p>
    <w:p w:rsidR="00423511" w:rsidRDefault="00423511" w:rsidP="0099365B">
      <w:pPr>
        <w:rPr>
          <w:rFonts w:ascii="Times New Roman" w:hAnsi="Times New Roman" w:cs="Times New Roman"/>
          <w:sz w:val="24"/>
        </w:rPr>
      </w:pPr>
    </w:p>
    <w:p w:rsidR="00423511" w:rsidRDefault="00423511" w:rsidP="0099365B">
      <w:pPr>
        <w:rPr>
          <w:rFonts w:ascii="Times New Roman" w:hAnsi="Times New Roman" w:cs="Times New Roman"/>
          <w:sz w:val="24"/>
        </w:rPr>
      </w:pPr>
    </w:p>
    <w:p w:rsidR="00C5585D" w:rsidRDefault="00C5585D" w:rsidP="0099365B">
      <w:pPr>
        <w:rPr>
          <w:rFonts w:ascii="Times New Roman" w:hAnsi="Times New Roman" w:cs="Times New Roman"/>
          <w:sz w:val="24"/>
        </w:rPr>
      </w:pPr>
    </w:p>
    <w:p w:rsidR="0099365B" w:rsidRPr="0099365B" w:rsidRDefault="0099365B" w:rsidP="0099365B">
      <w:pPr>
        <w:jc w:val="center"/>
        <w:rPr>
          <w:rFonts w:ascii="Times New Roman" w:hAnsi="Times New Roman" w:cs="Times New Roman"/>
          <w:sz w:val="24"/>
        </w:rPr>
      </w:pPr>
    </w:p>
    <w:sectPr w:rsidR="0099365B" w:rsidRPr="0099365B" w:rsidSect="00E5527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495" w:rsidRDefault="00153495" w:rsidP="00E55273">
      <w:pPr>
        <w:spacing w:after="0" w:line="240" w:lineRule="auto"/>
      </w:pPr>
      <w:r>
        <w:separator/>
      </w:r>
    </w:p>
  </w:endnote>
  <w:endnote w:type="continuationSeparator" w:id="0">
    <w:p w:rsidR="00153495" w:rsidRDefault="00153495" w:rsidP="00E55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-Bl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495" w:rsidRDefault="00153495" w:rsidP="00E55273">
      <w:pPr>
        <w:spacing w:after="0" w:line="240" w:lineRule="auto"/>
      </w:pPr>
      <w:r>
        <w:separator/>
      </w:r>
    </w:p>
  </w:footnote>
  <w:footnote w:type="continuationSeparator" w:id="0">
    <w:p w:rsidR="00153495" w:rsidRDefault="00153495" w:rsidP="00E552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53172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E5527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4CF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08485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E5527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4C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273"/>
    <w:rsid w:val="00153495"/>
    <w:rsid w:val="001E6398"/>
    <w:rsid w:val="003409E3"/>
    <w:rsid w:val="003568D7"/>
    <w:rsid w:val="003D666B"/>
    <w:rsid w:val="00422E62"/>
    <w:rsid w:val="00423511"/>
    <w:rsid w:val="0057417E"/>
    <w:rsid w:val="006C034A"/>
    <w:rsid w:val="008A4CFC"/>
    <w:rsid w:val="008B4B63"/>
    <w:rsid w:val="00921C89"/>
    <w:rsid w:val="0099365B"/>
    <w:rsid w:val="009E4E2E"/>
    <w:rsid w:val="00A27F97"/>
    <w:rsid w:val="00C5585D"/>
    <w:rsid w:val="00D34C8B"/>
    <w:rsid w:val="00D9253D"/>
    <w:rsid w:val="00E55273"/>
    <w:rsid w:val="00FD749F"/>
    <w:rsid w:val="00FF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  <w:style w:type="character" w:customStyle="1" w:styleId="fontstyle01">
    <w:name w:val="fontstyle01"/>
    <w:basedOn w:val="DefaultParagraphFont"/>
    <w:rsid w:val="008A4CFC"/>
    <w:rPr>
      <w:rFonts w:ascii="Univers-Black" w:hAnsi="Univers-Black" w:hint="default"/>
      <w:b/>
      <w:bCs/>
      <w:i w:val="0"/>
      <w:iCs w:val="0"/>
      <w:color w:val="242021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  <w:style w:type="character" w:customStyle="1" w:styleId="fontstyle01">
    <w:name w:val="fontstyle01"/>
    <w:basedOn w:val="DefaultParagraphFont"/>
    <w:rsid w:val="008A4CFC"/>
    <w:rPr>
      <w:rFonts w:ascii="Univers-Black" w:hAnsi="Univers-Black" w:hint="default"/>
      <w:b/>
      <w:bCs/>
      <w:i w:val="0"/>
      <w:iCs w:val="0"/>
      <w:color w:val="242021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Kamande</cp:lastModifiedBy>
  <cp:revision>3</cp:revision>
  <dcterms:created xsi:type="dcterms:W3CDTF">2020-07-10T07:06:00Z</dcterms:created>
  <dcterms:modified xsi:type="dcterms:W3CDTF">2020-07-10T08:29:00Z</dcterms:modified>
</cp:coreProperties>
</file>